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6" w:rsidRPr="006826D6" w:rsidRDefault="006826D6" w:rsidP="006826D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МУНИЦИПАЛЬНОЕ </w:t>
      </w:r>
      <w:r w:rsidR="00AD7C09">
        <w:rPr>
          <w:rFonts w:ascii="Times New Roman" w:eastAsia="Times New Roman" w:hAnsi="Times New Roman" w:cs="Times New Roman"/>
          <w:color w:val="5B5B5B"/>
        </w:rPr>
        <w:t>КАЗЕН</w:t>
      </w:r>
      <w:r w:rsidRPr="006826D6">
        <w:rPr>
          <w:rFonts w:ascii="Times New Roman" w:eastAsia="Times New Roman" w:hAnsi="Times New Roman" w:cs="Times New Roman"/>
          <w:color w:val="5B5B5B"/>
        </w:rPr>
        <w:t>НОЕ ОБЩЕОБРАЗОВАТЕЛЬНОЕ УЧРЕЖДЕНИЕ</w:t>
      </w:r>
    </w:p>
    <w:p w:rsidR="006826D6" w:rsidRPr="006826D6" w:rsidRDefault="00AD7C09" w:rsidP="006826D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</w:rPr>
      </w:pPr>
      <w:r>
        <w:rPr>
          <w:rFonts w:ascii="Times New Roman" w:eastAsia="Times New Roman" w:hAnsi="Times New Roman" w:cs="Times New Roman"/>
          <w:color w:val="5B5B5B"/>
        </w:rPr>
        <w:t xml:space="preserve">«ХЮРЕХЮРСКАЯ </w:t>
      </w:r>
      <w:r w:rsidR="006826D6" w:rsidRPr="006826D6">
        <w:rPr>
          <w:rFonts w:ascii="Times New Roman" w:eastAsia="Times New Roman" w:hAnsi="Times New Roman" w:cs="Times New Roman"/>
          <w:color w:val="5B5B5B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color w:val="5B5B5B"/>
        </w:rPr>
        <w:t>»</w:t>
      </w:r>
    </w:p>
    <w:tbl>
      <w:tblPr>
        <w:tblW w:w="102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255"/>
        <w:gridCol w:w="3565"/>
      </w:tblGrid>
      <w:tr w:rsidR="006826D6" w:rsidRPr="006826D6" w:rsidTr="009A3207">
        <w:tc>
          <w:tcPr>
            <w:tcW w:w="3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09" w:rsidRDefault="006826D6" w:rsidP="006826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b/>
                <w:bCs/>
                <w:color w:val="5B5B5B"/>
                <w:shd w:val="clear" w:color="auto" w:fill="FFFF00"/>
              </w:rPr>
              <w:t> </w:t>
            </w:r>
            <w:bookmarkStart w:id="0" w:name="_GoBack"/>
            <w:bookmarkEnd w:id="0"/>
            <w:r w:rsidRPr="006826D6">
              <w:rPr>
                <w:rFonts w:ascii="Times New Roman" w:eastAsia="Times New Roman" w:hAnsi="Times New Roman" w:cs="Times New Roman"/>
                <w:color w:val="5B5B5B"/>
              </w:rPr>
              <w:t>ПРИНЯТО:              </w:t>
            </w:r>
          </w:p>
          <w:p w:rsidR="006826D6" w:rsidRPr="006826D6" w:rsidRDefault="006826D6" w:rsidP="006826D6">
            <w:pPr>
              <w:spacing w:before="75" w:after="75" w:line="240" w:lineRule="auto"/>
              <w:rPr>
                <w:rFonts w:ascii="Arial" w:eastAsia="Times New Roman" w:hAnsi="Arial" w:cs="Arial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 на педагогическом совете (ВКС)</w:t>
            </w:r>
          </w:p>
          <w:p w:rsidR="006826D6" w:rsidRPr="006826D6" w:rsidRDefault="006826D6" w:rsidP="006826D6">
            <w:pPr>
              <w:spacing w:before="75" w:after="75" w:line="240" w:lineRule="auto"/>
              <w:rPr>
                <w:rFonts w:ascii="Arial" w:eastAsia="Times New Roman" w:hAnsi="Arial" w:cs="Arial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Протокол № 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4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  </w:t>
            </w:r>
          </w:p>
          <w:p w:rsidR="006826D6" w:rsidRPr="006826D6" w:rsidRDefault="006826D6" w:rsidP="00AD7C09">
            <w:pPr>
              <w:spacing w:before="75" w:after="75" w:line="240" w:lineRule="auto"/>
              <w:rPr>
                <w:rFonts w:ascii="Arial" w:eastAsia="Times New Roman" w:hAnsi="Arial" w:cs="Arial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от 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15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.04.2020 г.</w:t>
            </w:r>
          </w:p>
        </w:tc>
        <w:tc>
          <w:tcPr>
            <w:tcW w:w="3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D6" w:rsidRDefault="006826D6" w:rsidP="006826D6">
            <w:pPr>
              <w:spacing w:after="0" w:line="240" w:lineRule="auto"/>
              <w:rPr>
                <w:rFonts w:ascii="Arial" w:eastAsia="Times New Roman" w:hAnsi="Arial" w:cs="Arial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 </w:t>
            </w:r>
          </w:p>
          <w:p w:rsidR="006826D6" w:rsidRPr="006826D6" w:rsidRDefault="006826D6" w:rsidP="006826D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09" w:rsidRDefault="006826D6" w:rsidP="006826D6">
            <w:pPr>
              <w:spacing w:before="75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УТВЕРЖДАЮ:    </w:t>
            </w:r>
          </w:p>
          <w:p w:rsidR="00AD7C09" w:rsidRDefault="006826D6" w:rsidP="00AD7C09">
            <w:pPr>
              <w:spacing w:before="75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     Директор М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К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ОУ 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«</w:t>
            </w:r>
            <w:proofErr w:type="spellStart"/>
            <w:r w:rsidR="00AD7C09">
              <w:rPr>
                <w:rFonts w:ascii="Times New Roman" w:eastAsia="Times New Roman" w:hAnsi="Times New Roman" w:cs="Times New Roman"/>
                <w:color w:val="5B5B5B"/>
              </w:rPr>
              <w:t>Хюрехюрская</w:t>
            </w:r>
            <w:proofErr w:type="spellEnd"/>
            <w:r w:rsidR="00AD7C09">
              <w:rPr>
                <w:rFonts w:ascii="Times New Roman" w:eastAsia="Times New Roman" w:hAnsi="Times New Roman" w:cs="Times New Roman"/>
                <w:color w:val="5B5B5B"/>
              </w:rPr>
              <w:t xml:space="preserve"> 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СОШ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»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 _____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____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  </w:t>
            </w:r>
            <w:proofErr w:type="spellStart"/>
            <w:r w:rsidR="00AD7C09">
              <w:rPr>
                <w:rFonts w:ascii="Times New Roman" w:eastAsia="Times New Roman" w:hAnsi="Times New Roman" w:cs="Times New Roman"/>
                <w:color w:val="5B5B5B"/>
              </w:rPr>
              <w:t>М.М.Кезимов</w:t>
            </w:r>
            <w:proofErr w:type="spellEnd"/>
          </w:p>
          <w:p w:rsidR="006826D6" w:rsidRPr="006826D6" w:rsidRDefault="006826D6" w:rsidP="00AD7C09">
            <w:pPr>
              <w:spacing w:before="75" w:line="240" w:lineRule="auto"/>
              <w:rPr>
                <w:rFonts w:ascii="Arial" w:eastAsia="Times New Roman" w:hAnsi="Arial" w:cs="Arial"/>
                <w:color w:val="5B5B5B"/>
              </w:rPr>
            </w:pPr>
            <w:r w:rsidRPr="006826D6">
              <w:rPr>
                <w:rFonts w:ascii="Times New Roman" w:eastAsia="Times New Roman" w:hAnsi="Times New Roman" w:cs="Times New Roman"/>
                <w:color w:val="5B5B5B"/>
              </w:rPr>
              <w:t xml:space="preserve"> Приказ № </w:t>
            </w:r>
            <w:r w:rsidR="00AD7C09">
              <w:rPr>
                <w:rFonts w:ascii="Times New Roman" w:eastAsia="Times New Roman" w:hAnsi="Times New Roman" w:cs="Times New Roman"/>
                <w:color w:val="5B5B5B"/>
              </w:rPr>
              <w:t>___  от 15</w:t>
            </w:r>
            <w:r w:rsidRPr="006826D6">
              <w:rPr>
                <w:rFonts w:ascii="Times New Roman" w:eastAsia="Times New Roman" w:hAnsi="Times New Roman" w:cs="Times New Roman"/>
                <w:color w:val="5B5B5B"/>
              </w:rPr>
              <w:t>.04.2020г.</w:t>
            </w:r>
          </w:p>
        </w:tc>
      </w:tr>
    </w:tbl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  <w:shd w:val="clear" w:color="auto" w:fill="FFFF00"/>
        </w:rPr>
        <w:t> 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ПОЛОЖЕНИЕ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аттестации</w:t>
      </w:r>
      <w:proofErr w:type="gramEnd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 обучающихся М</w:t>
      </w:r>
      <w:r w:rsidR="00AD7C09">
        <w:rPr>
          <w:rFonts w:ascii="Times New Roman" w:eastAsia="Times New Roman" w:hAnsi="Times New Roman" w:cs="Times New Roman"/>
          <w:b/>
          <w:bCs/>
          <w:color w:val="5B5B5B"/>
        </w:rPr>
        <w:t>К</w:t>
      </w: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ОУ </w:t>
      </w:r>
      <w:r w:rsidR="00AD7C09">
        <w:rPr>
          <w:rFonts w:ascii="Times New Roman" w:eastAsia="Times New Roman" w:hAnsi="Times New Roman" w:cs="Times New Roman"/>
          <w:b/>
          <w:bCs/>
          <w:color w:val="5B5B5B"/>
        </w:rPr>
        <w:t>«</w:t>
      </w:r>
      <w:proofErr w:type="spellStart"/>
      <w:r w:rsidR="00AD7C09">
        <w:rPr>
          <w:rFonts w:ascii="Times New Roman" w:eastAsia="Times New Roman" w:hAnsi="Times New Roman" w:cs="Times New Roman"/>
          <w:b/>
          <w:bCs/>
          <w:color w:val="5B5B5B"/>
        </w:rPr>
        <w:t>Хюрехюрская</w:t>
      </w:r>
      <w:proofErr w:type="spellEnd"/>
      <w:r w:rsidR="00AD7C09">
        <w:rPr>
          <w:rFonts w:ascii="Times New Roman" w:eastAsia="Times New Roman" w:hAnsi="Times New Roman" w:cs="Times New Roman"/>
          <w:b/>
          <w:bCs/>
          <w:color w:val="5B5B5B"/>
        </w:rPr>
        <w:t xml:space="preserve"> </w:t>
      </w: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СОШ</w:t>
      </w:r>
      <w:r w:rsidR="00AD7C09">
        <w:rPr>
          <w:rFonts w:ascii="Times New Roman" w:eastAsia="Times New Roman" w:hAnsi="Times New Roman" w:cs="Times New Roman"/>
          <w:b/>
          <w:bCs/>
          <w:color w:val="5B5B5B"/>
        </w:rPr>
        <w:t>»</w:t>
      </w: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 в условиях дистанционного обучения при нестабильной эпидемиологической ситуации.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 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1. Общие положения.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1.1.Настоящее «Положение о формах,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М</w:t>
      </w:r>
      <w:r w:rsidR="00AD7C09">
        <w:rPr>
          <w:rFonts w:ascii="Times New Roman" w:eastAsia="Times New Roman" w:hAnsi="Times New Roman" w:cs="Times New Roman"/>
          <w:color w:val="5B5B5B"/>
        </w:rPr>
        <w:t>К</w:t>
      </w:r>
      <w:r w:rsidRPr="006826D6">
        <w:rPr>
          <w:rFonts w:ascii="Times New Roman" w:eastAsia="Times New Roman" w:hAnsi="Times New Roman" w:cs="Times New Roman"/>
          <w:color w:val="5B5B5B"/>
        </w:rPr>
        <w:t xml:space="preserve">ОУ </w:t>
      </w:r>
      <w:r w:rsidR="00AD7C09">
        <w:rPr>
          <w:rFonts w:ascii="Times New Roman" w:eastAsia="Times New Roman" w:hAnsi="Times New Roman" w:cs="Times New Roman"/>
          <w:color w:val="5B5B5B"/>
        </w:rPr>
        <w:t>«</w:t>
      </w:r>
      <w:proofErr w:type="spellStart"/>
      <w:r w:rsidR="00AD7C09">
        <w:rPr>
          <w:rFonts w:ascii="Times New Roman" w:eastAsia="Times New Roman" w:hAnsi="Times New Roman" w:cs="Times New Roman"/>
          <w:color w:val="5B5B5B"/>
        </w:rPr>
        <w:t>Хюрехюрская</w:t>
      </w:r>
      <w:proofErr w:type="spellEnd"/>
      <w:r w:rsidR="00AD7C09">
        <w:rPr>
          <w:rFonts w:ascii="Times New Roman" w:eastAsia="Times New Roman" w:hAnsi="Times New Roman" w:cs="Times New Roman"/>
          <w:color w:val="5B5B5B"/>
        </w:rPr>
        <w:t xml:space="preserve"> </w:t>
      </w:r>
      <w:r w:rsidRPr="006826D6">
        <w:rPr>
          <w:rFonts w:ascii="Times New Roman" w:eastAsia="Times New Roman" w:hAnsi="Times New Roman" w:cs="Times New Roman"/>
          <w:color w:val="5B5B5B"/>
        </w:rPr>
        <w:t>СОШ</w:t>
      </w:r>
      <w:r w:rsidR="00AD7C09">
        <w:rPr>
          <w:rFonts w:ascii="Times New Roman" w:eastAsia="Times New Roman" w:hAnsi="Times New Roman" w:cs="Times New Roman"/>
          <w:color w:val="5B5B5B"/>
        </w:rPr>
        <w:t>»</w:t>
      </w:r>
      <w:r w:rsidRPr="006826D6">
        <w:rPr>
          <w:rFonts w:ascii="Times New Roman" w:eastAsia="Times New Roman" w:hAnsi="Times New Roman" w:cs="Times New Roman"/>
          <w:color w:val="5B5B5B"/>
        </w:rPr>
        <w:t xml:space="preserve"> 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т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.ч</w:t>
      </w:r>
      <w:proofErr w:type="spellEnd"/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в условиях досрочного завершения учебного года по отдельным предметам.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1.2.Настоящее Положение разработано в соответствии с Законом РФ «Об образовании в РФ» №273-Ф3 от 26.12.2012, Уставом Учреждения, Протоколом совещания МО КК с руководителями муниципальных органов управления образованием от 13.04.2020. Положение утверждается руководителем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1.4. Индивидуальные достижения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подлежат текущему контролю успе</w:t>
      </w:r>
      <w:r w:rsidRPr="006826D6">
        <w:rPr>
          <w:rFonts w:ascii="Times New Roman" w:eastAsia="Times New Roman" w:hAnsi="Times New Roman" w:cs="Times New Roman"/>
          <w:color w:val="5B5B5B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1.5. Текущий контроль успеваемости и промежуточную аттестацию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осу</w:t>
      </w:r>
      <w:r w:rsidRPr="006826D6">
        <w:rPr>
          <w:rFonts w:ascii="Times New Roman" w:eastAsia="Times New Roman" w:hAnsi="Times New Roman" w:cs="Times New Roman"/>
          <w:color w:val="5B5B5B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самообследовании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1.7. Основными потребителями информации о результатах текущего контроля успева</w:t>
      </w:r>
      <w:r w:rsidRPr="006826D6">
        <w:rPr>
          <w:rFonts w:ascii="Times New Roman" w:eastAsia="Times New Roman" w:hAnsi="Times New Roman" w:cs="Times New Roman"/>
          <w:color w:val="5B5B5B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1.8. Целью аттестации являются: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1.9. Текущий контроль успеваемости – оценка качества усвоения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обучающимися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lastRenderedPageBreak/>
        <w:t xml:space="preserve">Промежуточная аттестация - оценка качества усвоения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обучающимися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II. Формы, периодичность и порядок проведения текущего контроля успеваемости </w:t>
      </w:r>
      <w:proofErr w:type="gramStart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on-line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 xml:space="preserve"> связи или в записи) и письменные (в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т.ч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>. выполненные с использованием образовательных платформ) ответы, выполнение проектных или творческих заданий и др.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on-line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 xml:space="preserve"> работе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с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обучающимся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2.2. Поурочный контроль и контроль по темам: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контроль по темам осуществляется согласно планированию;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УВР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а текущий контроль успеваемости в течение четверти – к компетенции педагога.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2.4. Не допускается выставление неудовлетворительной отметки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обучающемуся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, не уложившемуся в сроки сдачи работы текущего контроля успеваемости.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2.6. Не допускается снижение отметки за работу, представленную позже заявленного педагогом срока.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III. Формы, периодичность и порядок проведения промежуточной аттестации </w:t>
      </w:r>
      <w:proofErr w:type="gramStart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индивидуального проекта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или творческой работы.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3.3.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3.3.1. Промежуточная аттестация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проводится в последней четверти учебного года. Промежуточная аттестация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</w:t>
      </w:r>
      <w:r w:rsidRPr="006826D6">
        <w:rPr>
          <w:rFonts w:ascii="Times New Roman" w:eastAsia="Times New Roman" w:hAnsi="Times New Roman" w:cs="Times New Roman"/>
          <w:color w:val="5B5B5B"/>
        </w:rPr>
        <w:lastRenderedPageBreak/>
        <w:t xml:space="preserve">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ИЗО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– посредством оценивания выполненных работ в 1-3 четвертях без выставления отметки.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ИЗО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ИЗО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, музыка, технология, ОБЖ,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ОРКСиЭ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>, ОРР, черчение)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Промежуточная аттестация обучающихся с ОВЗ (умственной отсталостью легкой степени,</w:t>
      </w:r>
      <w:proofErr w:type="gramEnd"/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ИЗО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3.3.2. Промежуточная аттестация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в Учреждении проводится: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в соответствии с расписанием, утвержденным директором Учреждения;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3.3.3. Обучающиеся, заболевшие в период проведения промежуточной аттестации, могут: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• быть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переведены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в следующий класс условно, с последующей сдачей академических задолженностей;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победитель/призер муниципального, регионального и всероссийского творческого конкурса.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3.5. Требования ко времени проведения промежуточной аттестации: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Все формы промежуточной аттестации проводятся в рамках учебного расписания.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lastRenderedPageBreak/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3.6. Требования к оценочным материалам для проведения промежуточной аттестации: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• Материалы для проведения промежуточной аттестации готовятся руководителями соответствующих ШМЦ, или ведущими специалистами по предмету, не работающими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с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обучающимися, у которых будет проводиться промежуточная аттестация.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критериальную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 xml:space="preserve"> систему оценивания.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разрабатываются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утверждаются приказом руководителя Учреждение.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6826D6" w:rsidRPr="006826D6" w:rsidRDefault="006826D6" w:rsidP="006826D6">
      <w:pPr>
        <w:shd w:val="clear" w:color="auto" w:fill="FFFFFF"/>
        <w:spacing w:after="0" w:line="240" w:lineRule="auto"/>
        <w:ind w:left="5" w:right="5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6826D6">
        <w:rPr>
          <w:rFonts w:ascii="Times New Roman" w:eastAsia="Times New Roman" w:hAnsi="Times New Roman" w:cs="Times New Roman"/>
          <w:color w:val="5B5B5B"/>
        </w:rPr>
        <w:t>ти</w:t>
      </w:r>
      <w:proofErr w:type="spellEnd"/>
      <w:r w:rsidRPr="006826D6">
        <w:rPr>
          <w:rFonts w:ascii="Times New Roman" w:eastAsia="Times New Roman" w:hAnsi="Times New Roman" w:cs="Times New Roman"/>
          <w:color w:val="5B5B5B"/>
        </w:rPr>
        <w:t xml:space="preserve"> и более текущих отметок за соответствующий период.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4.3. При пропуске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обучающимся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музыка,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ИЗО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обучающегося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4.8. Годовые отметки по всем предметам учебного плана выставляются в личное дело обучающегося.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4.10. Результаты промежуточной аттестации обсуждаются на заседании педагогического совета Учреждения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V. Порядок перевода </w:t>
      </w:r>
      <w:proofErr w:type="gramStart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 в следующий класс.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5.1. Обучающиеся, освоившие образовательные программы за учебный год переводятся в следующий класс.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</w:t>
      </w:r>
      <w:r w:rsidRPr="006826D6">
        <w:rPr>
          <w:rFonts w:ascii="Times New Roman" w:eastAsia="Times New Roman" w:hAnsi="Times New Roman" w:cs="Times New Roman"/>
          <w:color w:val="5B5B5B"/>
        </w:rPr>
        <w:lastRenderedPageBreak/>
        <w:t>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5.4. Перевод обучающегося в следующий класс осуществляется по решению педагогического совета.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6.2. Педагог, осуществляющий текущий контроль успеваемости, обязан: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обучающимися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6.3. Педагог в ходе текущего контроля успеваемости не имеет права: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- оказывать давление на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>, проявлять к ним недоброжелательное, некорректное отношение.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6.5.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6.6.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Обучающийся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обязан выполнять требования, определенные настоящим Положением.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6.7. Родители (законные представители)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обучающегося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имеют право: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6.8. Родители (законные представители) обязаны: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вести контроль текущей успеваемости своего ребенка, результатов его промежуточной аттестации;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6.9. Учреждение: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lastRenderedPageBreak/>
        <w:t xml:space="preserve">• в случае отказа родителей (законных представителей) от принятия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решения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b/>
          <w:bCs/>
          <w:color w:val="5B5B5B"/>
        </w:rPr>
        <w:t xml:space="preserve">VII. Обязанности администрации МБОУ СОШ № 7 в период подготовки, проведения и после завершения промежуточной аттестации </w:t>
      </w:r>
      <w:proofErr w:type="gramStart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b/>
          <w:bCs/>
          <w:color w:val="5B5B5B"/>
        </w:rPr>
        <w:t>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7.1. В период подготовки к промежуточной аттестации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обучающихся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администрация Учреждения: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формирует список организаторов проведения промежуточной аттестации по учебным предметам;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организует экспертизу фонда оценивающих средств;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 xml:space="preserve">• организует необходимую консультативную помощь </w:t>
      </w:r>
      <w:proofErr w:type="gramStart"/>
      <w:r w:rsidRPr="006826D6">
        <w:rPr>
          <w:rFonts w:ascii="Times New Roman" w:eastAsia="Times New Roman" w:hAnsi="Times New Roman" w:cs="Times New Roman"/>
          <w:color w:val="5B5B5B"/>
        </w:rPr>
        <w:t>обучающимся</w:t>
      </w:r>
      <w:proofErr w:type="gramEnd"/>
      <w:r w:rsidRPr="006826D6">
        <w:rPr>
          <w:rFonts w:ascii="Times New Roman" w:eastAsia="Times New Roman" w:hAnsi="Times New Roman" w:cs="Times New Roman"/>
          <w:color w:val="5B5B5B"/>
        </w:rPr>
        <w:t xml:space="preserve"> при их подготовке к промежуточной аттестации.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7.2.После завершения промежуточной аттестации администрация школы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6826D6" w:rsidRPr="006826D6" w:rsidRDefault="006826D6" w:rsidP="006826D6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</w:rPr>
      </w:pPr>
      <w:r w:rsidRPr="006826D6">
        <w:rPr>
          <w:rFonts w:ascii="Times New Roman" w:eastAsia="Times New Roman" w:hAnsi="Times New Roman" w:cs="Times New Roman"/>
          <w:color w:val="5B5B5B"/>
        </w:rPr>
        <w:t>• организует хранение фонда оценочных материалов и результатов промежуточной аттестации в электронном в</w:t>
      </w:r>
      <w:r w:rsidRPr="006826D6">
        <w:rPr>
          <w:rFonts w:ascii="Arial" w:eastAsia="Times New Roman" w:hAnsi="Arial" w:cs="Arial"/>
          <w:color w:val="5B5B5B"/>
        </w:rPr>
        <w:t>иде.</w:t>
      </w:r>
    </w:p>
    <w:p w:rsidR="0065382D" w:rsidRPr="006826D6" w:rsidRDefault="0065382D"/>
    <w:sectPr w:rsidR="0065382D" w:rsidRPr="006826D6" w:rsidSect="00682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6"/>
    <w:rsid w:val="0065382D"/>
    <w:rsid w:val="006826D6"/>
    <w:rsid w:val="009A3207"/>
    <w:rsid w:val="00A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2020-06-15T16:27:00Z</dcterms:created>
  <dcterms:modified xsi:type="dcterms:W3CDTF">2020-06-16T04:30:00Z</dcterms:modified>
</cp:coreProperties>
</file>