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D6" w:rsidRPr="006826D6" w:rsidRDefault="006826D6" w:rsidP="006826D6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МУНИЦИПАЛЬНОЕ </w:t>
      </w:r>
      <w:r w:rsidR="00AD7C09">
        <w:rPr>
          <w:rFonts w:ascii="Times New Roman" w:eastAsia="Times New Roman" w:hAnsi="Times New Roman" w:cs="Times New Roman"/>
          <w:color w:val="5B5B5B"/>
        </w:rPr>
        <w:t>КАЗЕН</w:t>
      </w:r>
      <w:r w:rsidRPr="006826D6">
        <w:rPr>
          <w:rFonts w:ascii="Times New Roman" w:eastAsia="Times New Roman" w:hAnsi="Times New Roman" w:cs="Times New Roman"/>
          <w:color w:val="5B5B5B"/>
        </w:rPr>
        <w:t>НОЕ ОБЩЕОБРАЗОВАТЕЛЬНОЕ УЧРЕЖДЕНИЕ</w:t>
      </w:r>
    </w:p>
    <w:p w:rsidR="006826D6" w:rsidRPr="006826D6" w:rsidRDefault="00AD7C09" w:rsidP="006826D6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</w:rPr>
      </w:pPr>
      <w:r>
        <w:rPr>
          <w:rFonts w:ascii="Times New Roman" w:eastAsia="Times New Roman" w:hAnsi="Times New Roman" w:cs="Times New Roman"/>
          <w:color w:val="5B5B5B"/>
        </w:rPr>
        <w:t xml:space="preserve">«ХЮРЕХЮРСКАЯ </w:t>
      </w:r>
      <w:r w:rsidR="006826D6" w:rsidRPr="006826D6">
        <w:rPr>
          <w:rFonts w:ascii="Times New Roman" w:eastAsia="Times New Roman" w:hAnsi="Times New Roman" w:cs="Times New Roman"/>
          <w:color w:val="5B5B5B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color w:val="5B5B5B"/>
        </w:rPr>
        <w:t>»</w:t>
      </w:r>
    </w:p>
    <w:tbl>
      <w:tblPr>
        <w:tblW w:w="1023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3255"/>
        <w:gridCol w:w="3565"/>
      </w:tblGrid>
      <w:tr w:rsidR="006826D6" w:rsidRPr="006826D6" w:rsidTr="009A3207">
        <w:tc>
          <w:tcPr>
            <w:tcW w:w="3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C09" w:rsidRDefault="006826D6" w:rsidP="006826D6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5B5B5B"/>
              </w:rPr>
            </w:pPr>
            <w:r w:rsidRPr="006826D6">
              <w:rPr>
                <w:rFonts w:ascii="Times New Roman" w:eastAsia="Times New Roman" w:hAnsi="Times New Roman" w:cs="Times New Roman"/>
                <w:b/>
                <w:bCs/>
                <w:color w:val="5B5B5B"/>
                <w:shd w:val="clear" w:color="auto" w:fill="FFFF00"/>
              </w:rPr>
              <w:t> </w:t>
            </w:r>
            <w:bookmarkStart w:id="0" w:name="_GoBack"/>
            <w:bookmarkEnd w:id="0"/>
            <w:r w:rsidRPr="006826D6">
              <w:rPr>
                <w:rFonts w:ascii="Times New Roman" w:eastAsia="Times New Roman" w:hAnsi="Times New Roman" w:cs="Times New Roman"/>
                <w:color w:val="5B5B5B"/>
              </w:rPr>
              <w:t>ПРИНЯТО:              </w:t>
            </w:r>
          </w:p>
          <w:p w:rsidR="006826D6" w:rsidRPr="006826D6" w:rsidRDefault="006826D6" w:rsidP="006826D6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</w:rPr>
            </w:pPr>
            <w:r w:rsidRPr="006826D6">
              <w:rPr>
                <w:rFonts w:ascii="Times New Roman" w:eastAsia="Times New Roman" w:hAnsi="Times New Roman" w:cs="Times New Roman"/>
                <w:color w:val="5B5B5B"/>
              </w:rPr>
              <w:t> на педагогическом совете (ВКС)</w:t>
            </w:r>
          </w:p>
          <w:p w:rsidR="006826D6" w:rsidRPr="006826D6" w:rsidRDefault="006826D6" w:rsidP="006826D6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</w:rPr>
            </w:pPr>
            <w:r w:rsidRPr="006826D6">
              <w:rPr>
                <w:rFonts w:ascii="Times New Roman" w:eastAsia="Times New Roman" w:hAnsi="Times New Roman" w:cs="Times New Roman"/>
                <w:color w:val="5B5B5B"/>
              </w:rPr>
              <w:t xml:space="preserve">Протокол № </w:t>
            </w:r>
            <w:r w:rsidR="00AD7C09">
              <w:rPr>
                <w:rFonts w:ascii="Times New Roman" w:eastAsia="Times New Roman" w:hAnsi="Times New Roman" w:cs="Times New Roman"/>
                <w:color w:val="5B5B5B"/>
              </w:rPr>
              <w:t>4</w:t>
            </w:r>
            <w:r w:rsidRPr="006826D6">
              <w:rPr>
                <w:rFonts w:ascii="Times New Roman" w:eastAsia="Times New Roman" w:hAnsi="Times New Roman" w:cs="Times New Roman"/>
                <w:color w:val="5B5B5B"/>
              </w:rPr>
              <w:t>  </w:t>
            </w:r>
          </w:p>
          <w:p w:rsidR="006826D6" w:rsidRPr="006826D6" w:rsidRDefault="006826D6" w:rsidP="00AD7C09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</w:rPr>
            </w:pPr>
            <w:r w:rsidRPr="006826D6">
              <w:rPr>
                <w:rFonts w:ascii="Times New Roman" w:eastAsia="Times New Roman" w:hAnsi="Times New Roman" w:cs="Times New Roman"/>
                <w:color w:val="5B5B5B"/>
              </w:rPr>
              <w:t xml:space="preserve">от </w:t>
            </w:r>
            <w:r w:rsidR="00AD7C09">
              <w:rPr>
                <w:rFonts w:ascii="Times New Roman" w:eastAsia="Times New Roman" w:hAnsi="Times New Roman" w:cs="Times New Roman"/>
                <w:color w:val="5B5B5B"/>
              </w:rPr>
              <w:t>15</w:t>
            </w:r>
            <w:r w:rsidRPr="006826D6">
              <w:rPr>
                <w:rFonts w:ascii="Times New Roman" w:eastAsia="Times New Roman" w:hAnsi="Times New Roman" w:cs="Times New Roman"/>
                <w:color w:val="5B5B5B"/>
              </w:rPr>
              <w:t>.04.2020 г.</w:t>
            </w:r>
          </w:p>
        </w:tc>
        <w:tc>
          <w:tcPr>
            <w:tcW w:w="32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D6" w:rsidRDefault="006826D6" w:rsidP="006826D6">
            <w:pPr>
              <w:spacing w:after="0" w:line="240" w:lineRule="auto"/>
              <w:rPr>
                <w:rFonts w:ascii="Arial" w:eastAsia="Times New Roman" w:hAnsi="Arial" w:cs="Arial"/>
                <w:color w:val="5B5B5B"/>
              </w:rPr>
            </w:pPr>
            <w:r w:rsidRPr="006826D6">
              <w:rPr>
                <w:rFonts w:ascii="Times New Roman" w:eastAsia="Times New Roman" w:hAnsi="Times New Roman" w:cs="Times New Roman"/>
                <w:color w:val="5B5B5B"/>
              </w:rPr>
              <w:t> </w:t>
            </w:r>
          </w:p>
          <w:p w:rsidR="006826D6" w:rsidRPr="006826D6" w:rsidRDefault="006826D6" w:rsidP="006826D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C09" w:rsidRDefault="006826D6" w:rsidP="006826D6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</w:rPr>
            </w:pPr>
            <w:r w:rsidRPr="006826D6">
              <w:rPr>
                <w:rFonts w:ascii="Times New Roman" w:eastAsia="Times New Roman" w:hAnsi="Times New Roman" w:cs="Times New Roman"/>
                <w:color w:val="5B5B5B"/>
              </w:rPr>
              <w:t>УТВЕРЖДАЮ:    </w:t>
            </w:r>
          </w:p>
          <w:p w:rsidR="00AD7C09" w:rsidRDefault="006826D6" w:rsidP="00AD7C09">
            <w:pPr>
              <w:spacing w:before="75" w:line="240" w:lineRule="auto"/>
              <w:rPr>
                <w:rFonts w:ascii="Times New Roman" w:eastAsia="Times New Roman" w:hAnsi="Times New Roman" w:cs="Times New Roman"/>
                <w:color w:val="5B5B5B"/>
              </w:rPr>
            </w:pPr>
            <w:r w:rsidRPr="006826D6">
              <w:rPr>
                <w:rFonts w:ascii="Times New Roman" w:eastAsia="Times New Roman" w:hAnsi="Times New Roman" w:cs="Times New Roman"/>
                <w:color w:val="5B5B5B"/>
              </w:rPr>
              <w:t>     Директор М</w:t>
            </w:r>
            <w:r w:rsidR="00AD7C09">
              <w:rPr>
                <w:rFonts w:ascii="Times New Roman" w:eastAsia="Times New Roman" w:hAnsi="Times New Roman" w:cs="Times New Roman"/>
                <w:color w:val="5B5B5B"/>
              </w:rPr>
              <w:t>К</w:t>
            </w:r>
            <w:r w:rsidRPr="006826D6">
              <w:rPr>
                <w:rFonts w:ascii="Times New Roman" w:eastAsia="Times New Roman" w:hAnsi="Times New Roman" w:cs="Times New Roman"/>
                <w:color w:val="5B5B5B"/>
              </w:rPr>
              <w:t xml:space="preserve">ОУ </w:t>
            </w:r>
            <w:r w:rsidR="00AD7C09">
              <w:rPr>
                <w:rFonts w:ascii="Times New Roman" w:eastAsia="Times New Roman" w:hAnsi="Times New Roman" w:cs="Times New Roman"/>
                <w:color w:val="5B5B5B"/>
              </w:rPr>
              <w:t>«</w:t>
            </w:r>
            <w:proofErr w:type="spellStart"/>
            <w:r w:rsidR="00AD7C09">
              <w:rPr>
                <w:rFonts w:ascii="Times New Roman" w:eastAsia="Times New Roman" w:hAnsi="Times New Roman" w:cs="Times New Roman"/>
                <w:color w:val="5B5B5B"/>
              </w:rPr>
              <w:t>Хюрехюрская</w:t>
            </w:r>
            <w:proofErr w:type="spellEnd"/>
            <w:r w:rsidR="00AD7C09">
              <w:rPr>
                <w:rFonts w:ascii="Times New Roman" w:eastAsia="Times New Roman" w:hAnsi="Times New Roman" w:cs="Times New Roman"/>
                <w:color w:val="5B5B5B"/>
              </w:rPr>
              <w:t xml:space="preserve"> </w:t>
            </w:r>
            <w:r w:rsidRPr="006826D6">
              <w:rPr>
                <w:rFonts w:ascii="Times New Roman" w:eastAsia="Times New Roman" w:hAnsi="Times New Roman" w:cs="Times New Roman"/>
                <w:color w:val="5B5B5B"/>
              </w:rPr>
              <w:t>СОШ</w:t>
            </w:r>
            <w:r w:rsidR="00AD7C09">
              <w:rPr>
                <w:rFonts w:ascii="Times New Roman" w:eastAsia="Times New Roman" w:hAnsi="Times New Roman" w:cs="Times New Roman"/>
                <w:color w:val="5B5B5B"/>
              </w:rPr>
              <w:t>»</w:t>
            </w:r>
            <w:r w:rsidRPr="006826D6">
              <w:rPr>
                <w:rFonts w:ascii="Times New Roman" w:eastAsia="Times New Roman" w:hAnsi="Times New Roman" w:cs="Times New Roman"/>
                <w:color w:val="5B5B5B"/>
              </w:rPr>
              <w:t xml:space="preserve"> _____</w:t>
            </w:r>
            <w:r w:rsidR="00AD7C09">
              <w:rPr>
                <w:rFonts w:ascii="Times New Roman" w:eastAsia="Times New Roman" w:hAnsi="Times New Roman" w:cs="Times New Roman"/>
                <w:color w:val="5B5B5B"/>
              </w:rPr>
              <w:t>____</w:t>
            </w:r>
            <w:r w:rsidRPr="006826D6">
              <w:rPr>
                <w:rFonts w:ascii="Times New Roman" w:eastAsia="Times New Roman" w:hAnsi="Times New Roman" w:cs="Times New Roman"/>
                <w:color w:val="5B5B5B"/>
              </w:rPr>
              <w:t xml:space="preserve">  </w:t>
            </w:r>
            <w:proofErr w:type="spellStart"/>
            <w:r w:rsidR="00AD7C09">
              <w:rPr>
                <w:rFonts w:ascii="Times New Roman" w:eastAsia="Times New Roman" w:hAnsi="Times New Roman" w:cs="Times New Roman"/>
                <w:color w:val="5B5B5B"/>
              </w:rPr>
              <w:t>М.М.Кезимов</w:t>
            </w:r>
            <w:proofErr w:type="spellEnd"/>
          </w:p>
          <w:p w:rsidR="006826D6" w:rsidRPr="006826D6" w:rsidRDefault="006826D6" w:rsidP="00AD7C09">
            <w:pPr>
              <w:spacing w:before="75" w:line="240" w:lineRule="auto"/>
              <w:rPr>
                <w:rFonts w:ascii="Arial" w:eastAsia="Times New Roman" w:hAnsi="Arial" w:cs="Arial"/>
                <w:color w:val="5B5B5B"/>
              </w:rPr>
            </w:pPr>
            <w:r w:rsidRPr="006826D6">
              <w:rPr>
                <w:rFonts w:ascii="Times New Roman" w:eastAsia="Times New Roman" w:hAnsi="Times New Roman" w:cs="Times New Roman"/>
                <w:color w:val="5B5B5B"/>
              </w:rPr>
              <w:t xml:space="preserve"> Приказ № </w:t>
            </w:r>
            <w:r w:rsidR="00AD7C09">
              <w:rPr>
                <w:rFonts w:ascii="Times New Roman" w:eastAsia="Times New Roman" w:hAnsi="Times New Roman" w:cs="Times New Roman"/>
                <w:color w:val="5B5B5B"/>
              </w:rPr>
              <w:t>___  от 15</w:t>
            </w:r>
            <w:r w:rsidRPr="006826D6">
              <w:rPr>
                <w:rFonts w:ascii="Times New Roman" w:eastAsia="Times New Roman" w:hAnsi="Times New Roman" w:cs="Times New Roman"/>
                <w:color w:val="5B5B5B"/>
              </w:rPr>
              <w:t>.04.2020г.</w:t>
            </w:r>
          </w:p>
        </w:tc>
      </w:tr>
    </w:tbl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  <w:shd w:val="clear" w:color="auto" w:fill="FFFF00"/>
        </w:rPr>
        <w:t> 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>ПОЛОЖЕНИЕ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>аттестации</w:t>
      </w:r>
      <w:proofErr w:type="gramEnd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 обучающихся М</w:t>
      </w:r>
      <w:r w:rsidR="00AD7C09">
        <w:rPr>
          <w:rFonts w:ascii="Times New Roman" w:eastAsia="Times New Roman" w:hAnsi="Times New Roman" w:cs="Times New Roman"/>
          <w:b/>
          <w:bCs/>
          <w:color w:val="5B5B5B"/>
        </w:rPr>
        <w:t>К</w:t>
      </w:r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ОУ </w:t>
      </w:r>
      <w:r w:rsidR="00AD7C09">
        <w:rPr>
          <w:rFonts w:ascii="Times New Roman" w:eastAsia="Times New Roman" w:hAnsi="Times New Roman" w:cs="Times New Roman"/>
          <w:b/>
          <w:bCs/>
          <w:color w:val="5B5B5B"/>
        </w:rPr>
        <w:t>«</w:t>
      </w:r>
      <w:proofErr w:type="spellStart"/>
      <w:r w:rsidR="00AD7C09">
        <w:rPr>
          <w:rFonts w:ascii="Times New Roman" w:eastAsia="Times New Roman" w:hAnsi="Times New Roman" w:cs="Times New Roman"/>
          <w:b/>
          <w:bCs/>
          <w:color w:val="5B5B5B"/>
        </w:rPr>
        <w:t>Хюрехюрская</w:t>
      </w:r>
      <w:proofErr w:type="spellEnd"/>
      <w:r w:rsidR="00AD7C09">
        <w:rPr>
          <w:rFonts w:ascii="Times New Roman" w:eastAsia="Times New Roman" w:hAnsi="Times New Roman" w:cs="Times New Roman"/>
          <w:b/>
          <w:bCs/>
          <w:color w:val="5B5B5B"/>
        </w:rPr>
        <w:t xml:space="preserve"> </w:t>
      </w:r>
      <w:r w:rsidRPr="006826D6">
        <w:rPr>
          <w:rFonts w:ascii="Times New Roman" w:eastAsia="Times New Roman" w:hAnsi="Times New Roman" w:cs="Times New Roman"/>
          <w:b/>
          <w:bCs/>
          <w:color w:val="5B5B5B"/>
        </w:rPr>
        <w:t>СОШ</w:t>
      </w:r>
      <w:r w:rsidR="00AD7C09">
        <w:rPr>
          <w:rFonts w:ascii="Times New Roman" w:eastAsia="Times New Roman" w:hAnsi="Times New Roman" w:cs="Times New Roman"/>
          <w:b/>
          <w:bCs/>
          <w:color w:val="5B5B5B"/>
        </w:rPr>
        <w:t>»</w:t>
      </w:r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 в условиях дистанционного обучения при нестабильной эпидемиологической ситуации.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> 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>1. Общие положения.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1.1.Настоящее «Положение о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М</w:t>
      </w:r>
      <w:r w:rsidR="00AD7C09">
        <w:rPr>
          <w:rFonts w:ascii="Times New Roman" w:eastAsia="Times New Roman" w:hAnsi="Times New Roman" w:cs="Times New Roman"/>
          <w:color w:val="5B5B5B"/>
        </w:rPr>
        <w:t>К</w:t>
      </w:r>
      <w:r w:rsidRPr="006826D6">
        <w:rPr>
          <w:rFonts w:ascii="Times New Roman" w:eastAsia="Times New Roman" w:hAnsi="Times New Roman" w:cs="Times New Roman"/>
          <w:color w:val="5B5B5B"/>
        </w:rPr>
        <w:t xml:space="preserve">ОУ </w:t>
      </w:r>
      <w:r w:rsidR="00AD7C09">
        <w:rPr>
          <w:rFonts w:ascii="Times New Roman" w:eastAsia="Times New Roman" w:hAnsi="Times New Roman" w:cs="Times New Roman"/>
          <w:color w:val="5B5B5B"/>
        </w:rPr>
        <w:t>«</w:t>
      </w:r>
      <w:proofErr w:type="spellStart"/>
      <w:r w:rsidR="00AD7C09">
        <w:rPr>
          <w:rFonts w:ascii="Times New Roman" w:eastAsia="Times New Roman" w:hAnsi="Times New Roman" w:cs="Times New Roman"/>
          <w:color w:val="5B5B5B"/>
        </w:rPr>
        <w:t>Хюрехюрская</w:t>
      </w:r>
      <w:proofErr w:type="spellEnd"/>
      <w:r w:rsidR="00AD7C09">
        <w:rPr>
          <w:rFonts w:ascii="Times New Roman" w:eastAsia="Times New Roman" w:hAnsi="Times New Roman" w:cs="Times New Roman"/>
          <w:color w:val="5B5B5B"/>
        </w:rPr>
        <w:t xml:space="preserve"> </w:t>
      </w:r>
      <w:r w:rsidRPr="006826D6">
        <w:rPr>
          <w:rFonts w:ascii="Times New Roman" w:eastAsia="Times New Roman" w:hAnsi="Times New Roman" w:cs="Times New Roman"/>
          <w:color w:val="5B5B5B"/>
        </w:rPr>
        <w:t>СОШ</w:t>
      </w:r>
      <w:r w:rsidR="00AD7C09">
        <w:rPr>
          <w:rFonts w:ascii="Times New Roman" w:eastAsia="Times New Roman" w:hAnsi="Times New Roman" w:cs="Times New Roman"/>
          <w:color w:val="5B5B5B"/>
        </w:rPr>
        <w:t>»</w:t>
      </w:r>
      <w:r w:rsidRPr="006826D6">
        <w:rPr>
          <w:rFonts w:ascii="Times New Roman" w:eastAsia="Times New Roman" w:hAnsi="Times New Roman" w:cs="Times New Roman"/>
          <w:color w:val="5B5B5B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</w:t>
      </w:r>
      <w:proofErr w:type="spellStart"/>
      <w:r w:rsidRPr="006826D6">
        <w:rPr>
          <w:rFonts w:ascii="Times New Roman" w:eastAsia="Times New Roman" w:hAnsi="Times New Roman" w:cs="Times New Roman"/>
          <w:color w:val="5B5B5B"/>
        </w:rPr>
        <w:t>т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.ч</w:t>
      </w:r>
      <w:proofErr w:type="spellEnd"/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в условиях досрочного завершения учебного года по отдельным предметам.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1.2.Настоящее Положение разработано в соответствии с Законом РФ «Об образовании в РФ» №273-Ф3 от 26.12.2012, Уставом Учреждения, Протоколом совещания МО КК с руководителями муниципальных органов управления образованием от 13.04.2020. Положение утверждается руководителем Учреждения.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1.4. Индивидуальные достижения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подлежат текущему контролю успе</w:t>
      </w:r>
      <w:r w:rsidRPr="006826D6">
        <w:rPr>
          <w:rFonts w:ascii="Times New Roman" w:eastAsia="Times New Roman" w:hAnsi="Times New Roman" w:cs="Times New Roman"/>
          <w:color w:val="5B5B5B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1.5. Текущий контроль успеваемости и промежуточную аттестацию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осу</w:t>
      </w:r>
      <w:r w:rsidRPr="006826D6">
        <w:rPr>
          <w:rFonts w:ascii="Times New Roman" w:eastAsia="Times New Roman" w:hAnsi="Times New Roman" w:cs="Times New Roman"/>
          <w:color w:val="5B5B5B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6826D6">
        <w:rPr>
          <w:rFonts w:ascii="Times New Roman" w:eastAsia="Times New Roman" w:hAnsi="Times New Roman" w:cs="Times New Roman"/>
          <w:color w:val="5B5B5B"/>
        </w:rPr>
        <w:t>самообследовании</w:t>
      </w:r>
      <w:proofErr w:type="spellEnd"/>
      <w:r w:rsidRPr="006826D6">
        <w:rPr>
          <w:rFonts w:ascii="Times New Roman" w:eastAsia="Times New Roman" w:hAnsi="Times New Roman" w:cs="Times New Roman"/>
          <w:color w:val="5B5B5B"/>
        </w:rPr>
        <w:t>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1.7. Основными потребителями информации о результатах текущего контроля успева</w:t>
      </w:r>
      <w:r w:rsidRPr="006826D6">
        <w:rPr>
          <w:rFonts w:ascii="Times New Roman" w:eastAsia="Times New Roman" w:hAnsi="Times New Roman" w:cs="Times New Roman"/>
          <w:color w:val="5B5B5B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1.8. Целью аттестации являются: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1.9. Текущий контроль успеваемости – оценка качества усвоения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обучающимися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lastRenderedPageBreak/>
        <w:t xml:space="preserve">Промежуточная аттестация - оценка качества усвоения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обучающимися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II. Формы, периодичность и порядок проведения текущего контроля успеваемости </w:t>
      </w:r>
      <w:proofErr w:type="gramStart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>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6826D6">
        <w:rPr>
          <w:rFonts w:ascii="Times New Roman" w:eastAsia="Times New Roman" w:hAnsi="Times New Roman" w:cs="Times New Roman"/>
          <w:color w:val="5B5B5B"/>
        </w:rPr>
        <w:t>on-line</w:t>
      </w:r>
      <w:proofErr w:type="spellEnd"/>
      <w:r w:rsidRPr="006826D6">
        <w:rPr>
          <w:rFonts w:ascii="Times New Roman" w:eastAsia="Times New Roman" w:hAnsi="Times New Roman" w:cs="Times New Roman"/>
          <w:color w:val="5B5B5B"/>
        </w:rPr>
        <w:t xml:space="preserve"> связи или в записи) и письменные (в </w:t>
      </w:r>
      <w:proofErr w:type="spellStart"/>
      <w:r w:rsidRPr="006826D6">
        <w:rPr>
          <w:rFonts w:ascii="Times New Roman" w:eastAsia="Times New Roman" w:hAnsi="Times New Roman" w:cs="Times New Roman"/>
          <w:color w:val="5B5B5B"/>
        </w:rPr>
        <w:t>т.ч</w:t>
      </w:r>
      <w:proofErr w:type="spellEnd"/>
      <w:r w:rsidRPr="006826D6">
        <w:rPr>
          <w:rFonts w:ascii="Times New Roman" w:eastAsia="Times New Roman" w:hAnsi="Times New Roman" w:cs="Times New Roman"/>
          <w:color w:val="5B5B5B"/>
        </w:rPr>
        <w:t>. выполненные с использованием образовательных платформ) ответы, выполнение проектных или творческих заданий и др.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6826D6">
        <w:rPr>
          <w:rFonts w:ascii="Times New Roman" w:eastAsia="Times New Roman" w:hAnsi="Times New Roman" w:cs="Times New Roman"/>
          <w:color w:val="5B5B5B"/>
        </w:rPr>
        <w:t>on-line</w:t>
      </w:r>
      <w:proofErr w:type="spellEnd"/>
      <w:r w:rsidRPr="006826D6">
        <w:rPr>
          <w:rFonts w:ascii="Times New Roman" w:eastAsia="Times New Roman" w:hAnsi="Times New Roman" w:cs="Times New Roman"/>
          <w:color w:val="5B5B5B"/>
        </w:rPr>
        <w:t xml:space="preserve"> работе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с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обучающимся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2.2. Поурочный контроль и контроль по темам: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контроль по темам осуществляется согласно планированию;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УВР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а текущий контроль успеваемости в течение четверти – к компетенции педагога.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2.4. Не допускается выставление неудовлетворительной отметки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обучающемуся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>, не уложившемуся в сроки сдачи работы текущего контроля успеваемости.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2.6. Не допускается снижение отметки за работу, представленную позже заявленного педагогом срока.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>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III. Формы, периодичность и порядок проведения промежуточной аттестации </w:t>
      </w:r>
      <w:proofErr w:type="gramStart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>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индивидуального проекта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или творческой работы.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3.3.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3.3.1. Промежуточная аттестация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проводится в последней четверти учебного года. Промежуточная аттестация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</w:t>
      </w:r>
      <w:r w:rsidRPr="006826D6">
        <w:rPr>
          <w:rFonts w:ascii="Times New Roman" w:eastAsia="Times New Roman" w:hAnsi="Times New Roman" w:cs="Times New Roman"/>
          <w:color w:val="5B5B5B"/>
        </w:rPr>
        <w:lastRenderedPageBreak/>
        <w:t xml:space="preserve">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ИЗО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– посредством оценивания выполненных работ в 1-3 четвертях без выставления отметки.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ИЗО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ИЗО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, музыка, технология, ОБЖ, </w:t>
      </w:r>
      <w:proofErr w:type="spellStart"/>
      <w:r w:rsidRPr="006826D6">
        <w:rPr>
          <w:rFonts w:ascii="Times New Roman" w:eastAsia="Times New Roman" w:hAnsi="Times New Roman" w:cs="Times New Roman"/>
          <w:color w:val="5B5B5B"/>
        </w:rPr>
        <w:t>ОРКСиЭ</w:t>
      </w:r>
      <w:proofErr w:type="spellEnd"/>
      <w:r w:rsidRPr="006826D6">
        <w:rPr>
          <w:rFonts w:ascii="Times New Roman" w:eastAsia="Times New Roman" w:hAnsi="Times New Roman" w:cs="Times New Roman"/>
          <w:color w:val="5B5B5B"/>
        </w:rPr>
        <w:t>, ОРР,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Промежуточная аттестация обучающихся с ОВЗ (умственной отсталостью легкой степени,</w:t>
      </w:r>
      <w:proofErr w:type="gramEnd"/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ИЗО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>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3.3.2. Промежуточная аттестация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в Учреждении проводится: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в соответствии с расписанием, утвержденным директором Учреждения;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3.3.3. Обучающиеся, заболевшие в период проведения промежуточной аттестации, могут: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• быть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переведены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в следующий класс условно, с последующей сдачей академических задолженностей;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- победитель/призер муниципального, регионального и всероссийского творческого конкурса.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3.5. Требования ко времени проведения промежуточной аттестации: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Все формы промежуточной аттестации проводятся в рамках учебного расписания.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lastRenderedPageBreak/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3.6. Требования к оценочным материалам для проведения промежуточной аттестации: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с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обучающимися, у которых будет проводиться промежуточная аттестация.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6826D6">
        <w:rPr>
          <w:rFonts w:ascii="Times New Roman" w:eastAsia="Times New Roman" w:hAnsi="Times New Roman" w:cs="Times New Roman"/>
          <w:color w:val="5B5B5B"/>
        </w:rPr>
        <w:t>критериальную</w:t>
      </w:r>
      <w:proofErr w:type="spellEnd"/>
      <w:r w:rsidRPr="006826D6">
        <w:rPr>
          <w:rFonts w:ascii="Times New Roman" w:eastAsia="Times New Roman" w:hAnsi="Times New Roman" w:cs="Times New Roman"/>
          <w:color w:val="5B5B5B"/>
        </w:rPr>
        <w:t xml:space="preserve"> систему оценивания.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разрабатываются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утверждаются приказом руководителя Учреждение.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6826D6" w:rsidRPr="006826D6" w:rsidRDefault="006826D6" w:rsidP="006826D6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6826D6">
        <w:rPr>
          <w:rFonts w:ascii="Times New Roman" w:eastAsia="Times New Roman" w:hAnsi="Times New Roman" w:cs="Times New Roman"/>
          <w:color w:val="5B5B5B"/>
        </w:rPr>
        <w:t>ти</w:t>
      </w:r>
      <w:proofErr w:type="spellEnd"/>
      <w:r w:rsidRPr="006826D6">
        <w:rPr>
          <w:rFonts w:ascii="Times New Roman" w:eastAsia="Times New Roman" w:hAnsi="Times New Roman" w:cs="Times New Roman"/>
          <w:color w:val="5B5B5B"/>
        </w:rPr>
        <w:t xml:space="preserve"> и более текущих отметок за соответствующий период.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4.3. При пропуске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обучающимся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ИЗО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>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обучающегося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>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4.8. Годовые отметки по всем предметам учебного плана выставляются в личное дело обучающегося.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4.10. Результаты промежуточной аттестации обсуждаются на заседании педагогического совета Учреждения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V. Порядок перевода </w:t>
      </w:r>
      <w:proofErr w:type="gramStart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 в следующий класс.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5.1. Обучающиеся, освоившие образовательные программы за учебный год переводятся в следующий класс.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</w:t>
      </w:r>
      <w:r w:rsidRPr="006826D6">
        <w:rPr>
          <w:rFonts w:ascii="Times New Roman" w:eastAsia="Times New Roman" w:hAnsi="Times New Roman" w:cs="Times New Roman"/>
          <w:color w:val="5B5B5B"/>
        </w:rPr>
        <w:lastRenderedPageBreak/>
        <w:t>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5.4. Перевод обучающегося в следующий класс осуществляется по решению педагогического совета.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6.2. Педагог, осуществляющий текущий контроль успеваемости, обязан: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обучающимися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6.3. Педагог в ходе текущего контроля успеваемости не имеет права: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- оказывать давление на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>, проявлять к ним недоброжелательное, некорректное отношение.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6.5.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6.6.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Обучающийся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обязан выполнять требования, определенные настоящим Положением.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6.7. Родители (законные представители)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обучающегося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имеют право: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6.8. Родители (законные представители) обязаны: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вести контроль текущей успеваемости своего ребенка, результатов его промежуточной аттестации;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6.9. Учреждение: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lastRenderedPageBreak/>
        <w:t xml:space="preserve">• в случае отказа родителей (законных представителей) от принятия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решения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b/>
          <w:bCs/>
          <w:color w:val="5B5B5B"/>
        </w:rPr>
        <w:t xml:space="preserve">VII. Обязанности администрации МБОУ СОШ № 7 в период подготовки, проведения и после завершения промежуточной аттестации </w:t>
      </w:r>
      <w:proofErr w:type="gramStart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b/>
          <w:bCs/>
          <w:color w:val="5B5B5B"/>
        </w:rPr>
        <w:t>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7.1. В период подготовки к промежуточной аттестации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обучающихся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администрация Учреждения: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формирует список организаторов проведения промежуточной аттестации по учебным предметам;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организует экспертизу фонда оценивающих средств;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 xml:space="preserve">• организует необходимую консультативную помощь </w:t>
      </w:r>
      <w:proofErr w:type="gramStart"/>
      <w:r w:rsidRPr="006826D6">
        <w:rPr>
          <w:rFonts w:ascii="Times New Roman" w:eastAsia="Times New Roman" w:hAnsi="Times New Roman" w:cs="Times New Roman"/>
          <w:color w:val="5B5B5B"/>
        </w:rPr>
        <w:t>обучающимся</w:t>
      </w:r>
      <w:proofErr w:type="gramEnd"/>
      <w:r w:rsidRPr="006826D6">
        <w:rPr>
          <w:rFonts w:ascii="Times New Roman" w:eastAsia="Times New Roman" w:hAnsi="Times New Roman" w:cs="Times New Roman"/>
          <w:color w:val="5B5B5B"/>
        </w:rPr>
        <w:t xml:space="preserve"> при их подготовке к промежуточной аттестации.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7.2.После завершения промежуточной аттестации администрация школы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6826D6" w:rsidRPr="006826D6" w:rsidRDefault="006826D6" w:rsidP="006826D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</w:rPr>
      </w:pPr>
      <w:r w:rsidRPr="006826D6">
        <w:rPr>
          <w:rFonts w:ascii="Times New Roman" w:eastAsia="Times New Roman" w:hAnsi="Times New Roman" w:cs="Times New Roman"/>
          <w:color w:val="5B5B5B"/>
        </w:rPr>
        <w:t>• организует хранение фонда оценочных материалов и результатов промежуточной аттестации в электронном в</w:t>
      </w:r>
      <w:r w:rsidRPr="006826D6">
        <w:rPr>
          <w:rFonts w:ascii="Arial" w:eastAsia="Times New Roman" w:hAnsi="Arial" w:cs="Arial"/>
          <w:color w:val="5B5B5B"/>
        </w:rPr>
        <w:t>иде.</w:t>
      </w:r>
    </w:p>
    <w:p w:rsidR="0065382D" w:rsidRPr="006826D6" w:rsidRDefault="0065382D"/>
    <w:sectPr w:rsidR="0065382D" w:rsidRPr="006826D6" w:rsidSect="00682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6"/>
    <w:rsid w:val="0065382D"/>
    <w:rsid w:val="006826D6"/>
    <w:rsid w:val="009A3207"/>
    <w:rsid w:val="00AD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2020-06-15T16:27:00Z</dcterms:created>
  <dcterms:modified xsi:type="dcterms:W3CDTF">2020-06-16T04:30:00Z</dcterms:modified>
</cp:coreProperties>
</file>